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6F08916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4D1ADB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7B020CBC" w14:textId="77777777" w:rsidR="0085343B" w:rsidRPr="00544EC4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يلتزم بلبس الزي الخاص بالعمل </w:t>
            </w:r>
          </w:p>
          <w:p w14:paraId="18AF7E89" w14:textId="10E7483A" w:rsidR="004B01BC" w:rsidRPr="00BD5059" w:rsidRDefault="004B01BC" w:rsidP="004B0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F961986" w14:textId="37DA58C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56CE3A8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8422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0CDB9BA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8422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4B4506BC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57D0A76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71BDA2E0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79FE7B74" w:rsidR="0085343B" w:rsidRPr="00BD5059" w:rsidRDefault="00B00B5D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على ملابس </w:t>
            </w:r>
            <w:r w:rsidR="004E4C9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الشرطي (زي العمل المستخدم )؟</w:t>
            </w:r>
          </w:p>
        </w:tc>
      </w:tr>
    </w:tbl>
    <w:p w14:paraId="64C0433C" w14:textId="184E9204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7AC2D174" w:rsidR="0085343B" w:rsidRDefault="004E4C91" w:rsidP="0085343B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00AB33" wp14:editId="63938424">
            <wp:simplePos x="0" y="0"/>
            <wp:positionH relativeFrom="column">
              <wp:posOffset>-671195</wp:posOffset>
            </wp:positionH>
            <wp:positionV relativeFrom="paragraph">
              <wp:posOffset>404495</wp:posOffset>
            </wp:positionV>
            <wp:extent cx="1724025" cy="1743075"/>
            <wp:effectExtent l="171450" t="171450" r="200025" b="200025"/>
            <wp:wrapNone/>
            <wp:docPr id="6" name="Picture 6" descr="زي الشرطي الاماراتي، اخضر, 2-3 Years, جريه مارل : Amazon.ae: دمى وألع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زي الشرطي الاماراتي، اخضر, 2-3 Years, جريه مارل : Amazon.ae: دمى وألعا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B53CF" w14:textId="1400B8EB" w:rsidR="0085343B" w:rsidRPr="00700CA2" w:rsidRDefault="004E4C91" w:rsidP="003943AC">
      <w:pPr>
        <w:jc w:val="right"/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DC8220" wp14:editId="4CA8F9B6">
            <wp:simplePos x="0" y="0"/>
            <wp:positionH relativeFrom="column">
              <wp:posOffset>1822450</wp:posOffset>
            </wp:positionH>
            <wp:positionV relativeFrom="paragraph">
              <wp:posOffset>74295</wp:posOffset>
            </wp:positionV>
            <wp:extent cx="1695450" cy="1771650"/>
            <wp:effectExtent l="171450" t="171450" r="171450" b="171450"/>
            <wp:wrapNone/>
            <wp:docPr id="1" name="Picture 1" descr="Souza - طقم زي رجل الإطفاء قطن لون أحمر - 4 قطع | Childrens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za - طقم زي رجل الإطفاء قطن لون أحمر - 4 قطع | Childrensal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AB18DB" wp14:editId="6F34C070">
            <wp:simplePos x="0" y="0"/>
            <wp:positionH relativeFrom="page">
              <wp:posOffset>5286375</wp:posOffset>
            </wp:positionH>
            <wp:positionV relativeFrom="paragraph">
              <wp:posOffset>102870</wp:posOffset>
            </wp:positionV>
            <wp:extent cx="1762125" cy="1676400"/>
            <wp:effectExtent l="171450" t="171450" r="200025" b="190500"/>
            <wp:wrapNone/>
            <wp:docPr id="4" name="Picture 4" descr="جديد الأطفال فرك موحدة الاطفال الفتيات فرك فستان تأثيري ازياء كرنفال الصبي  طبيب الأسنان مختبر ثوب طبيب الأسنان الملابس هدية الكريسماس / ملابس العمل  والزي الرس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جديد الأطفال فرك موحدة الاطفال الفتيات فرك فستان تأثيري ازياء كرنفال الصبي  طبيب الأسنان مختبر ثوب طبيب الأسنان الملابس هدية الكريسماس / ملابس العمل  والزي الرسمي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0E47" w14:textId="25BA8351" w:rsidR="0085343B" w:rsidRDefault="0085343B" w:rsidP="004E4C91">
      <w:pPr>
        <w:jc w:val="right"/>
        <w:rPr>
          <w:rFonts w:cstheme="minorBidi"/>
          <w:rtl/>
          <w:lang w:bidi="ar-AE"/>
        </w:rPr>
      </w:pPr>
    </w:p>
    <w:p w14:paraId="58DBF668" w14:textId="34E89B14" w:rsidR="0085343B" w:rsidRDefault="0085343B" w:rsidP="00C116FD">
      <w:pPr>
        <w:rPr>
          <w:rFonts w:cstheme="minorBidi"/>
          <w:rtl/>
          <w:lang w:bidi="ar-AE"/>
        </w:rPr>
      </w:pPr>
    </w:p>
    <w:p w14:paraId="614AB2AA" w14:textId="09B505C5" w:rsidR="0085343B" w:rsidRDefault="0085343B" w:rsidP="00B00B5D">
      <w:pPr>
        <w:ind w:firstLine="720"/>
        <w:rPr>
          <w:rFonts w:cstheme="minorBidi"/>
          <w:rtl/>
          <w:lang w:bidi="ar-AE"/>
        </w:rPr>
      </w:pPr>
    </w:p>
    <w:sectPr w:rsidR="0085343B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4866" w14:textId="77777777" w:rsidR="00773C3A" w:rsidRDefault="00773C3A">
      <w:pPr>
        <w:spacing w:after="0" w:line="240" w:lineRule="auto"/>
      </w:pPr>
      <w:r>
        <w:separator/>
      </w:r>
    </w:p>
  </w:endnote>
  <w:endnote w:type="continuationSeparator" w:id="0">
    <w:p w14:paraId="2BF921D5" w14:textId="77777777" w:rsidR="00773C3A" w:rsidRDefault="0077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8F56" w14:textId="77777777" w:rsidR="00773C3A" w:rsidRDefault="00773C3A">
      <w:pPr>
        <w:spacing w:after="0" w:line="240" w:lineRule="auto"/>
      </w:pPr>
      <w:r>
        <w:separator/>
      </w:r>
    </w:p>
  </w:footnote>
  <w:footnote w:type="continuationSeparator" w:id="0">
    <w:p w14:paraId="39E3EE8B" w14:textId="77777777" w:rsidR="00773C3A" w:rsidRDefault="0077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265376">
    <w:abstractNumId w:val="1"/>
  </w:num>
  <w:num w:numId="2" w16cid:durableId="2114087260">
    <w:abstractNumId w:val="6"/>
  </w:num>
  <w:num w:numId="3" w16cid:durableId="2123303456">
    <w:abstractNumId w:val="0"/>
  </w:num>
  <w:num w:numId="4" w16cid:durableId="2088265942">
    <w:abstractNumId w:val="2"/>
  </w:num>
  <w:num w:numId="5" w16cid:durableId="166989754">
    <w:abstractNumId w:val="4"/>
  </w:num>
  <w:num w:numId="6" w16cid:durableId="920409280">
    <w:abstractNumId w:val="8"/>
  </w:num>
  <w:num w:numId="7" w16cid:durableId="1095832324">
    <w:abstractNumId w:val="5"/>
  </w:num>
  <w:num w:numId="8" w16cid:durableId="1331179576">
    <w:abstractNumId w:val="3"/>
  </w:num>
  <w:num w:numId="9" w16cid:durableId="70013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853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5572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943AC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23AE3"/>
    <w:rsid w:val="0043575F"/>
    <w:rsid w:val="00444D7A"/>
    <w:rsid w:val="004577DA"/>
    <w:rsid w:val="004A6BED"/>
    <w:rsid w:val="004A7046"/>
    <w:rsid w:val="004B01BC"/>
    <w:rsid w:val="004C0F39"/>
    <w:rsid w:val="004C2A64"/>
    <w:rsid w:val="004C2D88"/>
    <w:rsid w:val="004C3327"/>
    <w:rsid w:val="004E097C"/>
    <w:rsid w:val="004E4C91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84223"/>
    <w:rsid w:val="00693286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CF7"/>
    <w:rsid w:val="00713282"/>
    <w:rsid w:val="00724C4C"/>
    <w:rsid w:val="00741875"/>
    <w:rsid w:val="00753780"/>
    <w:rsid w:val="0076657E"/>
    <w:rsid w:val="00773C3A"/>
    <w:rsid w:val="00775B61"/>
    <w:rsid w:val="007A5C1F"/>
    <w:rsid w:val="007C3999"/>
    <w:rsid w:val="007E406B"/>
    <w:rsid w:val="007E41E7"/>
    <w:rsid w:val="007F55B8"/>
    <w:rsid w:val="007F718F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E26CC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0B5D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622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F9BC3-B9FD-4623-A4B1-265AD5AE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10</cp:revision>
  <cp:lastPrinted>2017-11-14T04:28:00Z</cp:lastPrinted>
  <dcterms:created xsi:type="dcterms:W3CDTF">2023-06-15T07:03:00Z</dcterms:created>
  <dcterms:modified xsi:type="dcterms:W3CDTF">2024-01-11T02:50:00Z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